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F5" w:rsidRDefault="00FA6BF5" w:rsidP="00FA6BF5"/>
    <w:p w:rsidR="00FA6BF5" w:rsidRDefault="00FA6BF5" w:rsidP="00FA6BF5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rPr>
          <w:rFonts w:ascii="Times NR Cyr MT" w:hAnsi="Times NR Cyr MT"/>
          <w:sz w:val="28"/>
          <w:szCs w:val="28"/>
        </w:rPr>
        <w:t xml:space="preserve">      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b/>
                <w:sz w:val="28"/>
              </w:rPr>
            </w:pPr>
          </w:p>
        </w:tc>
      </w:tr>
      <w:tr w:rsidR="00FA6BF5" w:rsidTr="00A176A8"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A6BF5" w:rsidTr="00A176A8">
        <w:trPr>
          <w:trHeight w:val="366"/>
        </w:trPr>
        <w:tc>
          <w:tcPr>
            <w:tcW w:w="10065" w:type="dxa"/>
          </w:tcPr>
          <w:p w:rsidR="00FA6BF5" w:rsidRDefault="00FA6BF5" w:rsidP="00A176A8">
            <w:pPr>
              <w:pStyle w:val="3"/>
              <w:rPr>
                <w:rFonts w:ascii="Times NR Cyr MT" w:hAnsi="Times NR Cyr MT"/>
              </w:rPr>
            </w:pPr>
          </w:p>
        </w:tc>
      </w:tr>
      <w:tr w:rsidR="00FA6BF5" w:rsidTr="00A176A8">
        <w:trPr>
          <w:trHeight w:val="322"/>
        </w:trPr>
        <w:tc>
          <w:tcPr>
            <w:tcW w:w="10065" w:type="dxa"/>
            <w:vAlign w:val="center"/>
          </w:tcPr>
          <w:p w:rsidR="00FA6BF5" w:rsidRDefault="00FA6BF5" w:rsidP="00A176A8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ПОСТАНОВЛЕНИЕ</w:t>
            </w:r>
          </w:p>
        </w:tc>
      </w:tr>
    </w:tbl>
    <w:p w:rsidR="00FA6BF5" w:rsidRDefault="00FA6BF5" w:rsidP="00FA6BF5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A6BF5" w:rsidTr="00A176A8">
        <w:trPr>
          <w:trHeight w:val="358"/>
        </w:trPr>
        <w:tc>
          <w:tcPr>
            <w:tcW w:w="284" w:type="dxa"/>
            <w:vAlign w:val="bottom"/>
          </w:tcPr>
          <w:p w:rsidR="00FA6BF5" w:rsidRDefault="00FA6BF5" w:rsidP="00A176A8">
            <w:pPr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</w:t>
            </w:r>
            <w:r w:rsidR="001F3995">
              <w:rPr>
                <w:rFonts w:ascii="Times NR Cyr MT" w:hAnsi="Times NR Cyr MT"/>
              </w:rPr>
              <w:t xml:space="preserve">    </w:t>
            </w:r>
            <w:r>
              <w:rPr>
                <w:rFonts w:ascii="Times NR Cyr MT" w:hAnsi="Times NR Cyr MT"/>
              </w:rPr>
              <w:t xml:space="preserve"> </w:t>
            </w:r>
            <w:r w:rsidR="00A631C9">
              <w:rPr>
                <w:rFonts w:ascii="Times NR Cyr MT" w:hAnsi="Times NR Cyr MT"/>
              </w:rPr>
              <w:t xml:space="preserve">3 июня </w:t>
            </w:r>
            <w:r>
              <w:rPr>
                <w:rFonts w:ascii="Times NR Cyr MT" w:hAnsi="Times NR Cyr MT"/>
              </w:rPr>
              <w:t>202</w:t>
            </w:r>
            <w:r w:rsidR="00B53304">
              <w:rPr>
                <w:rFonts w:ascii="Times NR Cyr MT" w:hAnsi="Times NR Cyr MT"/>
              </w:rPr>
              <w:t>6 года</w:t>
            </w:r>
            <w:r>
              <w:rPr>
                <w:rFonts w:ascii="Times NR Cyr MT" w:hAnsi="Times NR Cyr MT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007A8C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3</w:t>
            </w:r>
            <w:r w:rsidR="00456D27">
              <w:rPr>
                <w:rFonts w:ascii="Times NR Cyr MT" w:hAnsi="Times NR Cyr MT"/>
              </w:rPr>
              <w:t>1</w:t>
            </w:r>
          </w:p>
        </w:tc>
      </w:tr>
      <w:tr w:rsidR="00FA6BF5" w:rsidTr="00A176A8">
        <w:tc>
          <w:tcPr>
            <w:tcW w:w="4650" w:type="dxa"/>
            <w:gridSpan w:val="4"/>
          </w:tcPr>
          <w:p w:rsidR="00FA6BF5" w:rsidRDefault="00FA6BF5" w:rsidP="00A176A8">
            <w:pPr>
              <w:rPr>
                <w:rFonts w:ascii="Times NR Cyr MT" w:hAnsi="Times NR Cyr MT"/>
                <w:sz w:val="10"/>
              </w:rPr>
            </w:pPr>
          </w:p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3817B5" w:rsidRDefault="003817B5" w:rsidP="003817B5">
      <w:pPr>
        <w:rPr>
          <w:b/>
        </w:rPr>
      </w:pPr>
    </w:p>
    <w:p w:rsidR="00EE51C1" w:rsidRDefault="00EE51C1" w:rsidP="003817B5">
      <w:pPr>
        <w:rPr>
          <w:b/>
        </w:rPr>
      </w:pPr>
    </w:p>
    <w:p w:rsidR="004A6029" w:rsidRDefault="004A6029" w:rsidP="00C859BB"/>
    <w:p w:rsidR="002A157B" w:rsidRDefault="002A157B" w:rsidP="002A157B">
      <w:pPr>
        <w:pStyle w:val="ConsPlusTitle"/>
        <w:widowControl/>
        <w:spacing w:before="240"/>
        <w:ind w:firstLine="720"/>
        <w:jc w:val="center"/>
      </w:pPr>
      <w:bookmarkStart w:id="0" w:name="_GoBack"/>
      <w:r>
        <w:rPr>
          <w:sz w:val="26"/>
          <w:szCs w:val="26"/>
        </w:rPr>
        <w:t>О перечне должностей муниципальной службы в</w:t>
      </w:r>
      <w:r w:rsidR="00AA16C7">
        <w:rPr>
          <w:sz w:val="26"/>
          <w:szCs w:val="26"/>
        </w:rPr>
        <w:t xml:space="preserve"> администрации Телегинского сельсовета Колышлейского района Пензенской области</w:t>
      </w:r>
      <w:r>
        <w:t>, предусмотренном статьей 12 Федерального закона «О противодействии коррупции</w:t>
      </w:r>
      <w:bookmarkEnd w:id="0"/>
      <w:r>
        <w:t>»</w:t>
      </w:r>
    </w:p>
    <w:p w:rsidR="002A157B" w:rsidRDefault="002A157B" w:rsidP="002A157B">
      <w:pPr>
        <w:pStyle w:val="ConsPlusTitle"/>
        <w:widowControl/>
        <w:ind w:firstLine="720"/>
        <w:jc w:val="center"/>
      </w:pPr>
    </w:p>
    <w:p w:rsidR="002A157B" w:rsidRDefault="002A157B" w:rsidP="00860FE2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 целях реализации Указа Президента Российской Федерации от 21.07.2010 № 925 «О мерах по реализации отдельных положений Федерального закона </w:t>
      </w:r>
      <w:r>
        <w:rPr>
          <w:b w:val="0"/>
          <w:sz w:val="26"/>
          <w:szCs w:val="26"/>
        </w:rPr>
        <w:br/>
        <w:t>«О противодействии коррупции», в соответствии со статьей</w:t>
      </w:r>
      <w:r w:rsidR="00966939">
        <w:rPr>
          <w:b w:val="0"/>
          <w:sz w:val="26"/>
          <w:szCs w:val="26"/>
        </w:rPr>
        <w:t xml:space="preserve"> 20</w:t>
      </w:r>
      <w:r>
        <w:rPr>
          <w:b w:val="0"/>
          <w:sz w:val="26"/>
          <w:szCs w:val="26"/>
        </w:rPr>
        <w:t xml:space="preserve"> Устава </w:t>
      </w:r>
      <w:r w:rsidR="00861409" w:rsidRPr="00861409">
        <w:rPr>
          <w:b w:val="0"/>
          <w:sz w:val="26"/>
          <w:szCs w:val="26"/>
        </w:rPr>
        <w:t>сельского поселения Телегинский сельсовет муниципального района Колышлейский район Пензенской области</w:t>
      </w:r>
      <w:r>
        <w:rPr>
          <w:b w:val="0"/>
          <w:sz w:val="22"/>
          <w:szCs w:val="22"/>
        </w:rPr>
        <w:t xml:space="preserve">, </w:t>
      </w:r>
    </w:p>
    <w:p w:rsidR="00861409" w:rsidRDefault="00861409" w:rsidP="002A157B">
      <w:pPr>
        <w:pStyle w:val="ConsPlusTitle"/>
        <w:widowControl/>
        <w:ind w:firstLine="720"/>
        <w:jc w:val="both"/>
        <w:rPr>
          <w:b w:val="0"/>
          <w:sz w:val="26"/>
          <w:szCs w:val="26"/>
        </w:rPr>
      </w:pPr>
    </w:p>
    <w:p w:rsidR="00670344" w:rsidRDefault="00670344" w:rsidP="00670344">
      <w:pPr>
        <w:shd w:val="clear" w:color="auto" w:fill="FFFFFF"/>
        <w:spacing w:line="360" w:lineRule="auto"/>
        <w:ind w:left="142" w:firstLine="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Администрации Телегинского сельсовета постановляет:</w:t>
      </w:r>
    </w:p>
    <w:p w:rsidR="009D12E8" w:rsidRDefault="009D12E8" w:rsidP="009D12E8">
      <w:pPr>
        <w:pStyle w:val="ad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Утвердить прилагаемый Перечень должностей муниципальной службы в Телегинском сельсовете Колышлейского района Пензенской области предусмотренный статьей 12 Федерального закона от 25.12.2008 № 273-ФЗ «О противодействии коррупции».</w:t>
      </w:r>
    </w:p>
    <w:p w:rsidR="009D12E8" w:rsidRDefault="009D12E8" w:rsidP="009D12E8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Установить, что гражданин, замещавший должность муниципальной службы, включенную в прилагаемый Перечень, в течение двух лет после увольнения с муниципальной службы:</w:t>
      </w:r>
    </w:p>
    <w:p w:rsidR="009D12E8" w:rsidRDefault="009D12E8" w:rsidP="009D12E8">
      <w:pPr>
        <w:pStyle w:val="ConsPlusTitle"/>
        <w:widowControl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а) имеет право замещать на условиях трудового договора должности             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Администрации Колышлейского района Пензенской области</w:t>
      </w:r>
      <w:r>
        <w:rPr>
          <w:b w:val="0"/>
          <w:i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по соблюдению требований к служебному поведению муниципальных служащих и урегулированию конфликта интересов, которое дается </w:t>
      </w:r>
      <w:r>
        <w:rPr>
          <w:b w:val="0"/>
          <w:sz w:val="26"/>
          <w:szCs w:val="26"/>
        </w:rPr>
        <w:lastRenderedPageBreak/>
        <w:t>в порядке, установленном Положением о комиссии Администрации Колышлейского района Пензенской области соблюдению требований к служебному поведению муниципальных служащих и урегулирования конфликта интересов, утвержденным постановлением Администрации Колышлейского района Пензенской области от 19.08.2021 № 224-п;</w:t>
      </w:r>
    </w:p>
    <w:p w:rsidR="009D12E8" w:rsidRDefault="009D12E8" w:rsidP="009D12E8">
      <w:pPr>
        <w:pStyle w:val="ConsPlusTitle"/>
        <w:widowControl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б) обязан при заключении трудовых или гражданско-правовых договоров в случае, предусмотренном подпунктом «а»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</w:p>
    <w:p w:rsidR="009D12E8" w:rsidRDefault="009D12E8" w:rsidP="009D12E8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назначении по решению Президента Российской Федерации гражданина, на которого в порядке, предусмотренном настоящим </w:t>
      </w:r>
      <w:r>
        <w:rPr>
          <w:bCs/>
          <w:sz w:val="26"/>
          <w:szCs w:val="26"/>
        </w:rPr>
        <w:t>постановлением</w:t>
      </w:r>
      <w:r>
        <w:rPr>
          <w:sz w:val="26"/>
          <w:szCs w:val="26"/>
        </w:rPr>
        <w:t>, налагаются ограничения, в организации, названные в подпункте «а» пункта 2 настоящего постановления, не требуется согласие комиссии Администрации Колышлейского района Пензенской области 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комиссии Администрации Колышлейского района Пензенской области соблюдению требований к служебному поведению муниципальных служащих и урегулирования конфликта интересов, утвержденным постановлением Администрации Колышлейского района Пензенской области от 19.08.2021 № 224-п, а также сообщение сведений, предусмотренных подпунктом «б» пункта 2 настоящего постановления.</w:t>
      </w:r>
    </w:p>
    <w:p w:rsidR="009D12E8" w:rsidRDefault="009D12E8" w:rsidP="009D12E8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9D12E8" w:rsidRDefault="009D12E8" w:rsidP="009D12E8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постановление опубликовать в информационном бюллетене «Информационный вестник» Комитета местного самоуправления Телегинского сельсовета Колышлейского района Пензенской области.</w:t>
      </w:r>
    </w:p>
    <w:p w:rsidR="009D12E8" w:rsidRDefault="009D12E8" w:rsidP="009D12E8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 за исполнением настоящего постановления возложить на </w:t>
      </w:r>
      <w:proofErr w:type="gramStart"/>
      <w:r>
        <w:rPr>
          <w:sz w:val="26"/>
          <w:szCs w:val="26"/>
        </w:rPr>
        <w:t>главу  администрации</w:t>
      </w:r>
      <w:proofErr w:type="gramEnd"/>
      <w:r>
        <w:rPr>
          <w:sz w:val="26"/>
          <w:szCs w:val="26"/>
        </w:rPr>
        <w:t xml:space="preserve"> Телегинского сельсовета Колышлейского района Пензенской области </w:t>
      </w:r>
    </w:p>
    <w:p w:rsidR="009D12E8" w:rsidRDefault="009D12E8" w:rsidP="009D12E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D12E8" w:rsidRDefault="009D12E8" w:rsidP="009D12E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Глава администрации                    </w:t>
      </w:r>
      <w:proofErr w:type="spellStart"/>
      <w:r>
        <w:rPr>
          <w:b/>
          <w:sz w:val="26"/>
          <w:szCs w:val="26"/>
        </w:rPr>
        <w:t>С.В.Столярова</w:t>
      </w:r>
      <w:proofErr w:type="spellEnd"/>
    </w:p>
    <w:p w:rsidR="009D12E8" w:rsidRDefault="009D12E8" w:rsidP="009D12E8">
      <w:pPr>
        <w:jc w:val="both"/>
        <w:rPr>
          <w:b/>
          <w:sz w:val="26"/>
          <w:szCs w:val="26"/>
        </w:rPr>
      </w:pPr>
    </w:p>
    <w:p w:rsidR="009D12E8" w:rsidRDefault="009D12E8" w:rsidP="009D12E8">
      <w:pPr>
        <w:jc w:val="both"/>
        <w:rPr>
          <w:b/>
          <w:sz w:val="26"/>
          <w:szCs w:val="26"/>
        </w:rPr>
      </w:pPr>
    </w:p>
    <w:p w:rsidR="009D12E8" w:rsidRDefault="009D12E8" w:rsidP="009D12E8">
      <w:pPr>
        <w:jc w:val="both"/>
        <w:rPr>
          <w:b/>
          <w:sz w:val="26"/>
          <w:szCs w:val="26"/>
        </w:rPr>
      </w:pPr>
    </w:p>
    <w:p w:rsidR="009D12E8" w:rsidRDefault="009D12E8" w:rsidP="009D12E8">
      <w:pPr>
        <w:jc w:val="both"/>
        <w:rPr>
          <w:b/>
          <w:sz w:val="26"/>
          <w:szCs w:val="26"/>
        </w:rPr>
      </w:pPr>
    </w:p>
    <w:p w:rsidR="009D12E8" w:rsidRDefault="009D12E8" w:rsidP="009D12E8">
      <w:pPr>
        <w:jc w:val="both"/>
        <w:rPr>
          <w:b/>
          <w:sz w:val="26"/>
          <w:szCs w:val="26"/>
        </w:rPr>
      </w:pPr>
    </w:p>
    <w:p w:rsidR="009D12E8" w:rsidRDefault="009D12E8" w:rsidP="009D12E8">
      <w:pPr>
        <w:jc w:val="both"/>
        <w:rPr>
          <w:b/>
          <w:sz w:val="26"/>
          <w:szCs w:val="26"/>
        </w:rPr>
      </w:pPr>
    </w:p>
    <w:p w:rsidR="009D12E8" w:rsidRDefault="009D12E8" w:rsidP="009D12E8">
      <w:pPr>
        <w:jc w:val="both"/>
        <w:rPr>
          <w:b/>
          <w:sz w:val="26"/>
          <w:szCs w:val="26"/>
        </w:rPr>
      </w:pPr>
    </w:p>
    <w:p w:rsidR="009D12E8" w:rsidRDefault="009D12E8" w:rsidP="009D12E8">
      <w:pPr>
        <w:jc w:val="both"/>
        <w:rPr>
          <w:b/>
          <w:sz w:val="26"/>
          <w:szCs w:val="26"/>
        </w:rPr>
      </w:pPr>
    </w:p>
    <w:p w:rsidR="009D12E8" w:rsidRDefault="009D12E8" w:rsidP="009D12E8">
      <w:pPr>
        <w:jc w:val="both"/>
        <w:rPr>
          <w:b/>
          <w:sz w:val="26"/>
          <w:szCs w:val="26"/>
        </w:rPr>
      </w:pPr>
    </w:p>
    <w:p w:rsidR="009D12E8" w:rsidRDefault="009D12E8" w:rsidP="009D12E8">
      <w:pPr>
        <w:jc w:val="both"/>
        <w:rPr>
          <w:b/>
          <w:sz w:val="26"/>
          <w:szCs w:val="26"/>
        </w:rPr>
      </w:pPr>
    </w:p>
    <w:p w:rsidR="009D12E8" w:rsidRDefault="009D12E8" w:rsidP="009D12E8">
      <w:pPr>
        <w:jc w:val="both"/>
        <w:rPr>
          <w:b/>
          <w:sz w:val="26"/>
          <w:szCs w:val="26"/>
        </w:rPr>
      </w:pPr>
    </w:p>
    <w:p w:rsidR="009D12E8" w:rsidRDefault="009D12E8" w:rsidP="009D12E8">
      <w:pPr>
        <w:jc w:val="both"/>
        <w:rPr>
          <w:b/>
          <w:sz w:val="26"/>
          <w:szCs w:val="26"/>
        </w:rPr>
      </w:pPr>
    </w:p>
    <w:p w:rsidR="009D12E8" w:rsidRDefault="009D12E8" w:rsidP="009D12E8">
      <w:pPr>
        <w:jc w:val="both"/>
        <w:rPr>
          <w:b/>
          <w:sz w:val="26"/>
          <w:szCs w:val="26"/>
        </w:rPr>
      </w:pPr>
    </w:p>
    <w:p w:rsidR="00860FE2" w:rsidRDefault="00860FE2" w:rsidP="009D12E8">
      <w:pPr>
        <w:jc w:val="both"/>
        <w:rPr>
          <w:b/>
          <w:sz w:val="26"/>
          <w:szCs w:val="26"/>
        </w:rPr>
      </w:pPr>
    </w:p>
    <w:p w:rsidR="00860FE2" w:rsidRDefault="00860FE2" w:rsidP="009D12E8">
      <w:pPr>
        <w:jc w:val="both"/>
        <w:rPr>
          <w:b/>
          <w:sz w:val="26"/>
          <w:szCs w:val="26"/>
        </w:rPr>
      </w:pPr>
    </w:p>
    <w:p w:rsidR="00860FE2" w:rsidRDefault="00860FE2" w:rsidP="009D12E8">
      <w:pPr>
        <w:jc w:val="both"/>
        <w:rPr>
          <w:b/>
          <w:sz w:val="26"/>
          <w:szCs w:val="26"/>
        </w:rPr>
      </w:pPr>
    </w:p>
    <w:p w:rsidR="009D12E8" w:rsidRPr="00EE51C1" w:rsidRDefault="009D12E8" w:rsidP="009D12E8">
      <w:pPr>
        <w:jc w:val="both"/>
        <w:rPr>
          <w:b/>
          <w:sz w:val="26"/>
          <w:szCs w:val="26"/>
        </w:rPr>
      </w:pPr>
    </w:p>
    <w:p w:rsidR="009D12E8" w:rsidRDefault="009D12E8" w:rsidP="009D12E8">
      <w:pPr>
        <w:pStyle w:val="ad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r>
        <w:rPr>
          <w:color w:val="000000"/>
          <w:sz w:val="20"/>
          <w:szCs w:val="26"/>
        </w:rPr>
        <w:t>Приложение</w:t>
      </w:r>
    </w:p>
    <w:p w:rsidR="009D12E8" w:rsidRDefault="009D12E8" w:rsidP="009D12E8">
      <w:pPr>
        <w:pStyle w:val="ad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r>
        <w:rPr>
          <w:color w:val="000000"/>
          <w:sz w:val="20"/>
          <w:szCs w:val="26"/>
        </w:rPr>
        <w:t>Утверждён</w:t>
      </w:r>
    </w:p>
    <w:p w:rsidR="009D12E8" w:rsidRDefault="009D12E8" w:rsidP="009D12E8">
      <w:pPr>
        <w:pStyle w:val="ad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r>
        <w:rPr>
          <w:color w:val="000000"/>
          <w:sz w:val="20"/>
          <w:szCs w:val="26"/>
        </w:rPr>
        <w:t>постановлением Администрации</w:t>
      </w:r>
    </w:p>
    <w:p w:rsidR="009D12E8" w:rsidRDefault="00A631C9" w:rsidP="009D12E8">
      <w:pPr>
        <w:pStyle w:val="ad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r>
        <w:rPr>
          <w:color w:val="000000"/>
          <w:sz w:val="20"/>
          <w:szCs w:val="26"/>
        </w:rPr>
        <w:t>Телегинского</w:t>
      </w:r>
      <w:r w:rsidR="009D12E8">
        <w:rPr>
          <w:color w:val="000000"/>
          <w:sz w:val="20"/>
          <w:szCs w:val="26"/>
        </w:rPr>
        <w:t xml:space="preserve"> сельсовета </w:t>
      </w:r>
    </w:p>
    <w:p w:rsidR="009D12E8" w:rsidRDefault="009D12E8" w:rsidP="009D12E8">
      <w:pPr>
        <w:pStyle w:val="ad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r>
        <w:rPr>
          <w:color w:val="000000"/>
          <w:sz w:val="20"/>
          <w:szCs w:val="26"/>
        </w:rPr>
        <w:t>Колышлейского района</w:t>
      </w:r>
    </w:p>
    <w:p w:rsidR="009D12E8" w:rsidRDefault="009D12E8" w:rsidP="009D12E8">
      <w:pPr>
        <w:pStyle w:val="ad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r>
        <w:rPr>
          <w:color w:val="000000"/>
          <w:sz w:val="20"/>
          <w:szCs w:val="26"/>
        </w:rPr>
        <w:t>Пензенской области</w:t>
      </w:r>
    </w:p>
    <w:p w:rsidR="009D12E8" w:rsidRDefault="009D12E8" w:rsidP="009D12E8">
      <w:pPr>
        <w:pStyle w:val="ad"/>
        <w:spacing w:before="0" w:beforeAutospacing="0" w:after="0" w:afterAutospacing="0"/>
        <w:ind w:firstLine="709"/>
        <w:jc w:val="right"/>
        <w:rPr>
          <w:color w:val="000000"/>
          <w:sz w:val="20"/>
          <w:szCs w:val="26"/>
        </w:rPr>
      </w:pPr>
      <w:r>
        <w:rPr>
          <w:color w:val="000000"/>
          <w:sz w:val="20"/>
          <w:szCs w:val="26"/>
        </w:rPr>
        <w:t xml:space="preserve">от </w:t>
      </w:r>
      <w:r w:rsidR="00A631C9">
        <w:rPr>
          <w:color w:val="000000"/>
          <w:sz w:val="20"/>
          <w:szCs w:val="26"/>
        </w:rPr>
        <w:t>3.06.2026</w:t>
      </w:r>
      <w:r>
        <w:rPr>
          <w:color w:val="000000"/>
          <w:sz w:val="20"/>
          <w:szCs w:val="26"/>
        </w:rPr>
        <w:t xml:space="preserve">№ </w:t>
      </w:r>
      <w:r w:rsidR="00A631C9">
        <w:rPr>
          <w:color w:val="000000"/>
          <w:sz w:val="20"/>
          <w:szCs w:val="26"/>
        </w:rPr>
        <w:t>30</w:t>
      </w:r>
    </w:p>
    <w:p w:rsidR="009D12E8" w:rsidRDefault="009D12E8" w:rsidP="009D12E8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9D12E8" w:rsidRDefault="009D12E8" w:rsidP="009D12E8">
      <w:pPr>
        <w:pStyle w:val="ad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Перечень должностей муниципальной службы в Администрации </w:t>
      </w:r>
      <w:r w:rsidR="00A631C9">
        <w:rPr>
          <w:b/>
          <w:sz w:val="26"/>
          <w:szCs w:val="26"/>
        </w:rPr>
        <w:t>Телегинского</w:t>
      </w:r>
      <w:r>
        <w:rPr>
          <w:b/>
          <w:sz w:val="26"/>
          <w:szCs w:val="26"/>
        </w:rPr>
        <w:t xml:space="preserve"> сельсовета Колышлейского района Пензенской области, предусмотренный статьей 12 Федерального закона </w:t>
      </w:r>
    </w:p>
    <w:p w:rsidR="009D12E8" w:rsidRDefault="009D12E8" w:rsidP="009D12E8">
      <w:pPr>
        <w:pStyle w:val="ad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«О противодействии коррупции»</w:t>
      </w:r>
    </w:p>
    <w:p w:rsidR="009D12E8" w:rsidRDefault="009D12E8" w:rsidP="009D12E8">
      <w:pPr>
        <w:pStyle w:val="ad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9D12E8" w:rsidRDefault="009D12E8" w:rsidP="009D12E8">
      <w:pPr>
        <w:pStyle w:val="ad"/>
        <w:numPr>
          <w:ilvl w:val="0"/>
          <w:numId w:val="5"/>
        </w:numPr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местной администрации, назначаемый по контракту.</w:t>
      </w:r>
    </w:p>
    <w:p w:rsidR="002A157B" w:rsidRDefault="002A157B" w:rsidP="002A157B"/>
    <w:p w:rsidR="002A157B" w:rsidRDefault="002A157B" w:rsidP="002A157B"/>
    <w:p w:rsidR="002A157B" w:rsidRDefault="002A157B" w:rsidP="002A157B">
      <w:pPr>
        <w:jc w:val="both"/>
        <w:rPr>
          <w:b/>
          <w:sz w:val="26"/>
          <w:szCs w:val="26"/>
        </w:rPr>
      </w:pPr>
    </w:p>
    <w:p w:rsidR="002A157B" w:rsidRDefault="002A157B" w:rsidP="002A157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2A157B" w:rsidRDefault="002A157B" w:rsidP="002A157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2A157B" w:rsidRDefault="002A157B" w:rsidP="002A157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2A157B" w:rsidRDefault="002A157B" w:rsidP="002A157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2A157B" w:rsidRDefault="002A157B" w:rsidP="002A157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2A157B" w:rsidRDefault="002A157B" w:rsidP="002A157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2A157B" w:rsidRDefault="002A157B" w:rsidP="002A157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2A157B" w:rsidRDefault="002A157B" w:rsidP="002A157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2A157B" w:rsidRDefault="002A157B" w:rsidP="002A157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2A157B" w:rsidRDefault="002A157B" w:rsidP="002A157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2A157B" w:rsidRDefault="002A157B" w:rsidP="002A157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2A157B" w:rsidRDefault="002A157B" w:rsidP="002A157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2A157B" w:rsidRDefault="002A157B" w:rsidP="002A157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sectPr w:rsidR="002A1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988" w:rsidRDefault="001A7988" w:rsidP="002A157B">
      <w:r>
        <w:separator/>
      </w:r>
    </w:p>
  </w:endnote>
  <w:endnote w:type="continuationSeparator" w:id="0">
    <w:p w:rsidR="001A7988" w:rsidRDefault="001A7988" w:rsidP="002A1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988" w:rsidRDefault="001A7988" w:rsidP="002A157B">
      <w:r>
        <w:separator/>
      </w:r>
    </w:p>
  </w:footnote>
  <w:footnote w:type="continuationSeparator" w:id="0">
    <w:p w:rsidR="001A7988" w:rsidRDefault="001A7988" w:rsidP="002A1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7D6F"/>
    <w:multiLevelType w:val="hybridMultilevel"/>
    <w:tmpl w:val="ED627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937DA1"/>
    <w:multiLevelType w:val="hybridMultilevel"/>
    <w:tmpl w:val="72F0E87A"/>
    <w:lvl w:ilvl="0" w:tplc="2B6079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1842AA"/>
    <w:multiLevelType w:val="hybridMultilevel"/>
    <w:tmpl w:val="9D24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26A6E"/>
    <w:multiLevelType w:val="hybridMultilevel"/>
    <w:tmpl w:val="A81A622C"/>
    <w:lvl w:ilvl="0" w:tplc="034263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C63246C"/>
    <w:multiLevelType w:val="hybridMultilevel"/>
    <w:tmpl w:val="12F0C14E"/>
    <w:lvl w:ilvl="0" w:tplc="E3C2086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D"/>
    <w:rsid w:val="00007A8C"/>
    <w:rsid w:val="00013D52"/>
    <w:rsid w:val="0005203E"/>
    <w:rsid w:val="00062009"/>
    <w:rsid w:val="000622C6"/>
    <w:rsid w:val="00072C27"/>
    <w:rsid w:val="000A3912"/>
    <w:rsid w:val="000E5C3F"/>
    <w:rsid w:val="000F2C63"/>
    <w:rsid w:val="00110B41"/>
    <w:rsid w:val="001A7988"/>
    <w:rsid w:val="001B17F8"/>
    <w:rsid w:val="001B3178"/>
    <w:rsid w:val="001C0977"/>
    <w:rsid w:val="001F3995"/>
    <w:rsid w:val="00217009"/>
    <w:rsid w:val="00254F99"/>
    <w:rsid w:val="00282953"/>
    <w:rsid w:val="002A157B"/>
    <w:rsid w:val="002A7B20"/>
    <w:rsid w:val="002A7B59"/>
    <w:rsid w:val="002C604C"/>
    <w:rsid w:val="002C6ECF"/>
    <w:rsid w:val="002D0FF6"/>
    <w:rsid w:val="002D34E1"/>
    <w:rsid w:val="002F28B5"/>
    <w:rsid w:val="00313E9C"/>
    <w:rsid w:val="003219E8"/>
    <w:rsid w:val="00322D6F"/>
    <w:rsid w:val="00332440"/>
    <w:rsid w:val="00374FE3"/>
    <w:rsid w:val="0038049B"/>
    <w:rsid w:val="003817B5"/>
    <w:rsid w:val="00382CDD"/>
    <w:rsid w:val="0038604B"/>
    <w:rsid w:val="003918D2"/>
    <w:rsid w:val="003C7F0E"/>
    <w:rsid w:val="003D1BF8"/>
    <w:rsid w:val="003D6E6F"/>
    <w:rsid w:val="003E62C8"/>
    <w:rsid w:val="003F7BEA"/>
    <w:rsid w:val="004272E3"/>
    <w:rsid w:val="00456D27"/>
    <w:rsid w:val="00462FAB"/>
    <w:rsid w:val="0046730F"/>
    <w:rsid w:val="004A6029"/>
    <w:rsid w:val="00505EC0"/>
    <w:rsid w:val="0052333D"/>
    <w:rsid w:val="0052375F"/>
    <w:rsid w:val="005255E7"/>
    <w:rsid w:val="00561243"/>
    <w:rsid w:val="00593002"/>
    <w:rsid w:val="00595932"/>
    <w:rsid w:val="005B47D2"/>
    <w:rsid w:val="005C161D"/>
    <w:rsid w:val="005D59F0"/>
    <w:rsid w:val="005E3FBF"/>
    <w:rsid w:val="005F70E7"/>
    <w:rsid w:val="00627A04"/>
    <w:rsid w:val="00653E79"/>
    <w:rsid w:val="00670344"/>
    <w:rsid w:val="00677AAF"/>
    <w:rsid w:val="00693D3B"/>
    <w:rsid w:val="006A177B"/>
    <w:rsid w:val="006A1EE9"/>
    <w:rsid w:val="006A3067"/>
    <w:rsid w:val="006B2061"/>
    <w:rsid w:val="006B75C5"/>
    <w:rsid w:val="006F593E"/>
    <w:rsid w:val="007072A6"/>
    <w:rsid w:val="00724CE1"/>
    <w:rsid w:val="00782575"/>
    <w:rsid w:val="00792C3F"/>
    <w:rsid w:val="007B4C74"/>
    <w:rsid w:val="007D187D"/>
    <w:rsid w:val="00810A56"/>
    <w:rsid w:val="00810D67"/>
    <w:rsid w:val="008343A8"/>
    <w:rsid w:val="008473DA"/>
    <w:rsid w:val="00860FE2"/>
    <w:rsid w:val="00861409"/>
    <w:rsid w:val="008B0CB1"/>
    <w:rsid w:val="008B1AFE"/>
    <w:rsid w:val="008C162E"/>
    <w:rsid w:val="008D314D"/>
    <w:rsid w:val="008F7344"/>
    <w:rsid w:val="009606FB"/>
    <w:rsid w:val="00966939"/>
    <w:rsid w:val="00967D04"/>
    <w:rsid w:val="009870DE"/>
    <w:rsid w:val="00991997"/>
    <w:rsid w:val="009D12E8"/>
    <w:rsid w:val="009D3CA1"/>
    <w:rsid w:val="00A03199"/>
    <w:rsid w:val="00A136A8"/>
    <w:rsid w:val="00A50C13"/>
    <w:rsid w:val="00A53DAB"/>
    <w:rsid w:val="00A631C9"/>
    <w:rsid w:val="00AA16C7"/>
    <w:rsid w:val="00AB5C1D"/>
    <w:rsid w:val="00AF06B0"/>
    <w:rsid w:val="00B0269E"/>
    <w:rsid w:val="00B53304"/>
    <w:rsid w:val="00B73453"/>
    <w:rsid w:val="00B802CD"/>
    <w:rsid w:val="00BA130B"/>
    <w:rsid w:val="00BB1EF2"/>
    <w:rsid w:val="00BC1FDA"/>
    <w:rsid w:val="00BC4F4D"/>
    <w:rsid w:val="00BD07B8"/>
    <w:rsid w:val="00BE27A4"/>
    <w:rsid w:val="00BF607C"/>
    <w:rsid w:val="00C03FAE"/>
    <w:rsid w:val="00C1013C"/>
    <w:rsid w:val="00C2329C"/>
    <w:rsid w:val="00C6708F"/>
    <w:rsid w:val="00C710DC"/>
    <w:rsid w:val="00C71E7A"/>
    <w:rsid w:val="00C859BB"/>
    <w:rsid w:val="00CA3CB0"/>
    <w:rsid w:val="00CB7DA9"/>
    <w:rsid w:val="00CD1D88"/>
    <w:rsid w:val="00CF503E"/>
    <w:rsid w:val="00D0322F"/>
    <w:rsid w:val="00D36959"/>
    <w:rsid w:val="00D528A1"/>
    <w:rsid w:val="00D56FF4"/>
    <w:rsid w:val="00D71FC0"/>
    <w:rsid w:val="00D86BD6"/>
    <w:rsid w:val="00DB2FDA"/>
    <w:rsid w:val="00DC4E71"/>
    <w:rsid w:val="00E02625"/>
    <w:rsid w:val="00E2459E"/>
    <w:rsid w:val="00E45E7B"/>
    <w:rsid w:val="00E65D4C"/>
    <w:rsid w:val="00EA4DD7"/>
    <w:rsid w:val="00EB1EB9"/>
    <w:rsid w:val="00EC2464"/>
    <w:rsid w:val="00EC5148"/>
    <w:rsid w:val="00ED3F75"/>
    <w:rsid w:val="00EE51C1"/>
    <w:rsid w:val="00F165C1"/>
    <w:rsid w:val="00F16A1A"/>
    <w:rsid w:val="00F50308"/>
    <w:rsid w:val="00F53BF9"/>
    <w:rsid w:val="00F8147D"/>
    <w:rsid w:val="00FA6BF5"/>
    <w:rsid w:val="00FB0123"/>
    <w:rsid w:val="00FC04DE"/>
    <w:rsid w:val="00FD794E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7A8A9"/>
  <w15:chartTrackingRefBased/>
  <w15:docId w15:val="{0FC723F3-864A-4AC6-B7A4-460D2E01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6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FA6B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A6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503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5C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5C3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mi-callto">
    <w:name w:val="wmi-callto"/>
    <w:basedOn w:val="a0"/>
    <w:rsid w:val="005F70E7"/>
  </w:style>
  <w:style w:type="paragraph" w:customStyle="1" w:styleId="ConsPlusNormal">
    <w:name w:val="ConsPlusNormal"/>
    <w:rsid w:val="00313E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13E9C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semiHidden/>
    <w:unhideWhenUsed/>
    <w:rsid w:val="001F3995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1F39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F39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7B4C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footnote reference"/>
    <w:uiPriority w:val="99"/>
    <w:semiHidden/>
    <w:unhideWhenUsed/>
    <w:rsid w:val="002A157B"/>
    <w:rPr>
      <w:vertAlign w:val="superscript"/>
    </w:rPr>
  </w:style>
  <w:style w:type="paragraph" w:styleId="ab">
    <w:name w:val="Body Text Indent"/>
    <w:basedOn w:val="a"/>
    <w:link w:val="ac"/>
    <w:uiPriority w:val="99"/>
    <w:semiHidden/>
    <w:unhideWhenUsed/>
    <w:rsid w:val="00AA16C7"/>
    <w:pPr>
      <w:widowControl w:val="0"/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AA16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9D12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2026-04-15T07:33:00Z</cp:lastPrinted>
  <dcterms:created xsi:type="dcterms:W3CDTF">2026-05-27T12:14:00Z</dcterms:created>
  <dcterms:modified xsi:type="dcterms:W3CDTF">2026-06-03T11:13:00Z</dcterms:modified>
</cp:coreProperties>
</file>